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</w:tblGrid>
      <w:tr w:rsidR="00B90172" w:rsidRPr="002F0B32" w14:paraId="4745E8E4" w14:textId="77777777">
        <w:trPr>
          <w:trHeight w:val="1090"/>
        </w:trPr>
        <w:tc>
          <w:tcPr>
            <w:tcW w:w="1424" w:type="dxa"/>
          </w:tcPr>
          <w:p w14:paraId="69A3AD8D" w14:textId="77777777" w:rsidR="00B90172" w:rsidRPr="002F0B32" w:rsidRDefault="00B90172" w:rsidP="00B90172">
            <w:pPr>
              <w:jc w:val="center"/>
              <w:rPr>
                <w:b/>
              </w:rPr>
            </w:pPr>
            <w:r w:rsidRPr="002F0B32">
              <w:rPr>
                <w:b/>
              </w:rPr>
              <w:t>Number</w:t>
            </w:r>
          </w:p>
        </w:tc>
      </w:tr>
    </w:tbl>
    <w:p w14:paraId="219EDB0B" w14:textId="6F299A26" w:rsidR="00B90172" w:rsidRPr="00C93C5E" w:rsidRDefault="00657CED" w:rsidP="00C93C5E">
      <w:pPr>
        <w:rPr>
          <w:b/>
          <w:sz w:val="28"/>
          <w:szCs w:val="28"/>
        </w:rPr>
      </w:pPr>
      <w:r w:rsidRPr="00657CED">
        <w:rPr>
          <w:b/>
          <w:sz w:val="28"/>
          <w:szCs w:val="28"/>
        </w:rPr>
        <w:t>The Treasure of Shiver River - Registration</w:t>
      </w:r>
    </w:p>
    <w:p w14:paraId="6645F848" w14:textId="77777777" w:rsidR="00B90172" w:rsidRDefault="00B90172" w:rsidP="00B90172"/>
    <w:p w14:paraId="72A9AFCE" w14:textId="7F506CD1" w:rsidR="00B90172" w:rsidRDefault="00657CED" w:rsidP="00B90172">
      <w:proofErr w:type="gramStart"/>
      <w:r>
        <w:t xml:space="preserve">ACTOR’S </w:t>
      </w:r>
      <w:r w:rsidR="00B90172">
        <w:t xml:space="preserve"> NAME</w:t>
      </w:r>
      <w:proofErr w:type="gramEnd"/>
      <w:r w:rsidR="00B90172">
        <w:t>_________________________________________________________</w:t>
      </w:r>
      <w:r>
        <w:t xml:space="preserve">  </w:t>
      </w:r>
    </w:p>
    <w:p w14:paraId="72CA68BF" w14:textId="77777777" w:rsidR="00B90172" w:rsidRDefault="00B90172" w:rsidP="00B90172"/>
    <w:p w14:paraId="08C9B66B" w14:textId="1989BC50" w:rsidR="0031515B" w:rsidRPr="00657CED" w:rsidRDefault="00B90172" w:rsidP="00B90172">
      <w:r>
        <w:t>PARENTS NAME__________________________________________________________</w:t>
      </w:r>
      <w:r w:rsidR="00C93C5E">
        <w:t xml:space="preserve">        For Office Use</w:t>
      </w:r>
    </w:p>
    <w:p w14:paraId="3D67D733" w14:textId="77777777" w:rsidR="0031515B" w:rsidRDefault="0031515B" w:rsidP="00B90172">
      <w:pPr>
        <w:rPr>
          <w:b/>
          <w:sz w:val="28"/>
        </w:rPr>
      </w:pPr>
    </w:p>
    <w:p w14:paraId="53B79F6F" w14:textId="77777777" w:rsidR="00B90172" w:rsidRPr="00B90172" w:rsidRDefault="00B90172" w:rsidP="00B90172">
      <w:pPr>
        <w:rPr>
          <w:b/>
          <w:sz w:val="28"/>
        </w:rPr>
      </w:pPr>
    </w:p>
    <w:p w14:paraId="466C5258" w14:textId="77777777" w:rsidR="00B90172" w:rsidRPr="00657CED" w:rsidRDefault="00B90172" w:rsidP="00B90172">
      <w:pPr>
        <w:rPr>
          <w:color w:val="000000" w:themeColor="text1"/>
        </w:rPr>
      </w:pPr>
      <w:r w:rsidRPr="00657CED">
        <w:rPr>
          <w:color w:val="000000" w:themeColor="text1"/>
        </w:rPr>
        <w:t>ADDRESS____________________________________________________________________</w:t>
      </w:r>
    </w:p>
    <w:p w14:paraId="449FDED3" w14:textId="77777777" w:rsidR="00B90172" w:rsidRPr="00657CED" w:rsidRDefault="00B90172" w:rsidP="00B90172">
      <w:pPr>
        <w:rPr>
          <w:color w:val="000000" w:themeColor="text1"/>
        </w:rPr>
      </w:pPr>
    </w:p>
    <w:p w14:paraId="44340ADC" w14:textId="77777777" w:rsidR="00B90172" w:rsidRPr="00657CED" w:rsidRDefault="00B90172" w:rsidP="00B90172">
      <w:pPr>
        <w:rPr>
          <w:color w:val="000000" w:themeColor="text1"/>
        </w:rPr>
      </w:pPr>
    </w:p>
    <w:p w14:paraId="1B917B55" w14:textId="77777777" w:rsidR="00B90172" w:rsidRPr="00657CED" w:rsidRDefault="00B90172" w:rsidP="00B90172">
      <w:pPr>
        <w:rPr>
          <w:color w:val="000000" w:themeColor="text1"/>
        </w:rPr>
      </w:pPr>
      <w:r w:rsidRPr="00657CED">
        <w:rPr>
          <w:color w:val="000000" w:themeColor="text1"/>
        </w:rPr>
        <w:t>PHONE______________________________EMAIL__________________________________</w:t>
      </w:r>
    </w:p>
    <w:p w14:paraId="37352473" w14:textId="77777777" w:rsidR="00B90172" w:rsidRPr="00657CED" w:rsidRDefault="00B90172" w:rsidP="00B90172">
      <w:pPr>
        <w:rPr>
          <w:color w:val="000000" w:themeColor="text1"/>
        </w:rPr>
      </w:pPr>
    </w:p>
    <w:p w14:paraId="0CC42EF1" w14:textId="77777777" w:rsidR="00B90172" w:rsidRPr="00657CED" w:rsidRDefault="00B90172" w:rsidP="00B90172">
      <w:pPr>
        <w:rPr>
          <w:color w:val="000000" w:themeColor="text1"/>
        </w:rPr>
      </w:pPr>
    </w:p>
    <w:p w14:paraId="5D497AE3" w14:textId="77777777" w:rsidR="00B90172" w:rsidRPr="00657CED" w:rsidRDefault="00B90172" w:rsidP="00B90172">
      <w:pPr>
        <w:rPr>
          <w:color w:val="000000" w:themeColor="text1"/>
        </w:rPr>
      </w:pPr>
      <w:r w:rsidRPr="00657CED">
        <w:rPr>
          <w:color w:val="000000" w:themeColor="text1"/>
        </w:rPr>
        <w:t>SCHOOL__________________________GRADE IN SCHOOL_____________ AGE_______</w:t>
      </w:r>
    </w:p>
    <w:p w14:paraId="66FC3E2A" w14:textId="77777777" w:rsidR="00B90172" w:rsidRPr="00657CED" w:rsidRDefault="00B90172" w:rsidP="00B90172">
      <w:pPr>
        <w:rPr>
          <w:color w:val="000000" w:themeColor="text1"/>
        </w:rPr>
      </w:pPr>
    </w:p>
    <w:p w14:paraId="75E9BA14" w14:textId="77777777" w:rsidR="00B90172" w:rsidRPr="00657CED" w:rsidRDefault="00B90172" w:rsidP="00B90172">
      <w:pPr>
        <w:rPr>
          <w:color w:val="000000" w:themeColor="text1"/>
        </w:rPr>
      </w:pPr>
      <w:r w:rsidRPr="00657CED">
        <w:rPr>
          <w:color w:val="000000" w:themeColor="text1"/>
        </w:rPr>
        <w:t>EMERGENCY PHONE NUMBER________________________</w:t>
      </w:r>
    </w:p>
    <w:p w14:paraId="229495E4" w14:textId="77777777" w:rsidR="00B90172" w:rsidRPr="00B90172" w:rsidRDefault="00B90172" w:rsidP="00B90172">
      <w:r w:rsidRPr="00B90172">
        <w:t>PLAN MEMBER     Yes     No</w:t>
      </w:r>
    </w:p>
    <w:p w14:paraId="394712C9" w14:textId="31B4844B" w:rsidR="00B90172" w:rsidRPr="00B90172" w:rsidRDefault="00BE00F1" w:rsidP="00B90172">
      <w:r>
        <w:tab/>
        <w:t>(Arts Camp 202</w:t>
      </w:r>
      <w:r w:rsidR="00657CED">
        <w:t>3</w:t>
      </w:r>
      <w:r w:rsidR="00B90172" w:rsidRPr="00B90172">
        <w:t xml:space="preserve"> -You </w:t>
      </w:r>
      <w:r>
        <w:t xml:space="preserve">are a </w:t>
      </w:r>
      <w:proofErr w:type="gramStart"/>
      <w:r>
        <w:t>Member</w:t>
      </w:r>
      <w:proofErr w:type="gramEnd"/>
      <w:r w:rsidR="00657CED">
        <w:t>)</w:t>
      </w:r>
    </w:p>
    <w:p w14:paraId="76A88361" w14:textId="77777777" w:rsidR="00B90172" w:rsidRDefault="00B90172" w:rsidP="00B90172"/>
    <w:p w14:paraId="39C522B0" w14:textId="6A4D7D6F" w:rsidR="00B90172" w:rsidRDefault="00B90172" w:rsidP="00B90172">
      <w:r>
        <w:t>Fee $25_____________________</w:t>
      </w:r>
    </w:p>
    <w:p w14:paraId="5AD09CEB" w14:textId="77777777" w:rsidR="00B90172" w:rsidRDefault="00B90172" w:rsidP="00B90172"/>
    <w:p w14:paraId="1020BB31" w14:textId="77777777" w:rsidR="00B90172" w:rsidRDefault="00B90172" w:rsidP="00B90172">
      <w:r>
        <w:t>EMAIL</w:t>
      </w:r>
      <w:r w:rsidR="00BE00F1">
        <w:t xml:space="preserve"> </w:t>
      </w:r>
      <w:r>
        <w:t>(S) ____________________________________________________________________</w:t>
      </w:r>
    </w:p>
    <w:p w14:paraId="52B9F5C8" w14:textId="77777777" w:rsidR="00B90172" w:rsidRDefault="00B90172" w:rsidP="00B90172"/>
    <w:p w14:paraId="4316CF39" w14:textId="77777777" w:rsidR="00B90172" w:rsidRDefault="00B90172" w:rsidP="00B90172">
      <w:r>
        <w:t>KNOWN CONFLICTS</w:t>
      </w:r>
      <w:r>
        <w:br/>
      </w:r>
    </w:p>
    <w:p w14:paraId="5D18A82E" w14:textId="77777777" w:rsidR="00B90172" w:rsidRDefault="00B90172" w:rsidP="00B90172">
      <w:r>
        <w:t>_____________________________________________________________________________</w:t>
      </w:r>
    </w:p>
    <w:p w14:paraId="15F8CAD3" w14:textId="77777777" w:rsidR="00B90172" w:rsidRDefault="00B90172" w:rsidP="00B90172"/>
    <w:p w14:paraId="0489B987" w14:textId="77777777" w:rsidR="00B90172" w:rsidRDefault="00B90172" w:rsidP="00B90172">
      <w:r>
        <w:t>SPECIAL TALENTS</w:t>
      </w:r>
    </w:p>
    <w:p w14:paraId="329F1E5A" w14:textId="77777777" w:rsidR="00B90172" w:rsidRDefault="00B90172" w:rsidP="00B90172"/>
    <w:p w14:paraId="1D5C1FEA" w14:textId="77777777" w:rsidR="00B90172" w:rsidRDefault="00B90172" w:rsidP="00B90172">
      <w:r>
        <w:t>_____________________________________________________________________________</w:t>
      </w:r>
    </w:p>
    <w:p w14:paraId="46163735" w14:textId="77777777" w:rsidR="00B90172" w:rsidRDefault="00B90172" w:rsidP="00B90172"/>
    <w:p w14:paraId="5D50C4E5" w14:textId="77777777" w:rsidR="00B90172" w:rsidRDefault="00B90172" w:rsidP="00B90172">
      <w:r>
        <w:t>ACTOR:  check your preference</w:t>
      </w:r>
    </w:p>
    <w:p w14:paraId="7E9E5A75" w14:textId="77777777" w:rsidR="00B90172" w:rsidRDefault="00B90172" w:rsidP="00B90172"/>
    <w:p w14:paraId="1C012F78" w14:textId="77777777" w:rsidR="00B90172" w:rsidRDefault="00B90172" w:rsidP="00B90172">
      <w:r>
        <w:t>______ Large roll, a lot of lines</w:t>
      </w:r>
    </w:p>
    <w:p w14:paraId="7486D6E6" w14:textId="77777777" w:rsidR="00B90172" w:rsidRDefault="00B90172" w:rsidP="00B90172"/>
    <w:p w14:paraId="73EF1A41" w14:textId="77777777" w:rsidR="00B90172" w:rsidRDefault="00B90172" w:rsidP="00B90172">
      <w:r>
        <w:t>______ Small roll, small amount of lines</w:t>
      </w:r>
    </w:p>
    <w:p w14:paraId="36CF349D" w14:textId="77777777" w:rsidR="00B90172" w:rsidRDefault="00B90172" w:rsidP="00B90172"/>
    <w:p w14:paraId="46222E65" w14:textId="77777777" w:rsidR="00B90172" w:rsidRDefault="00B90172" w:rsidP="00B90172">
      <w:r>
        <w:t>______Chorus, a few group lines</w:t>
      </w:r>
    </w:p>
    <w:p w14:paraId="285ABDD9" w14:textId="77777777" w:rsidR="00B90172" w:rsidRDefault="00B90172" w:rsidP="00B90172"/>
    <w:p w14:paraId="3C31E98D" w14:textId="77777777" w:rsidR="00B90172" w:rsidRDefault="00B90172" w:rsidP="00B90172">
      <w:pPr>
        <w:spacing w:line="360" w:lineRule="auto"/>
      </w:pPr>
      <w:r>
        <w:t>Previous experience: ________________________________________________________________________</w:t>
      </w:r>
    </w:p>
    <w:p w14:paraId="61D99725" w14:textId="77777777" w:rsidR="00B90172" w:rsidRDefault="00B90172" w:rsidP="00B90172">
      <w:pPr>
        <w:spacing w:line="360" w:lineRule="auto"/>
      </w:pPr>
    </w:p>
    <w:p w14:paraId="738846DF" w14:textId="77777777" w:rsidR="00B90172" w:rsidRDefault="00B90172" w:rsidP="00B90172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4E13D072" w14:textId="77777777" w:rsidR="00B90172" w:rsidRDefault="00B90172" w:rsidP="00B90172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693093EE" w14:textId="77777777" w:rsidR="00B90172" w:rsidRPr="00581CF9" w:rsidRDefault="00B90172" w:rsidP="00B90172">
      <w:r w:rsidRPr="00581CF9">
        <w:tab/>
      </w:r>
      <w:r w:rsidRPr="00581CF9">
        <w:tab/>
      </w:r>
      <w:r w:rsidRPr="00581CF9">
        <w:tab/>
      </w:r>
      <w:r w:rsidRPr="00581CF9">
        <w:tab/>
      </w:r>
      <w:r w:rsidRPr="00581CF9">
        <w:tab/>
      </w:r>
      <w:r w:rsidRPr="00581CF9">
        <w:tab/>
      </w:r>
      <w:r w:rsidRPr="00581CF9">
        <w:tab/>
      </w:r>
      <w:r w:rsidRPr="00581CF9">
        <w:tab/>
      </w:r>
      <w:r w:rsidRPr="00581CF9">
        <w:tab/>
      </w:r>
      <w:r w:rsidRPr="00581CF9">
        <w:tab/>
      </w:r>
      <w:r w:rsidRPr="00581CF9">
        <w:tab/>
      </w:r>
      <w:r w:rsidRPr="00581CF9">
        <w:tab/>
      </w:r>
    </w:p>
    <w:p w14:paraId="07A80E98" w14:textId="44221C03" w:rsidR="00B90172" w:rsidRDefault="00C93C5E" w:rsidP="00B90172">
      <w:pPr>
        <w:rPr>
          <w:b/>
          <w:sz w:val="32"/>
        </w:rPr>
      </w:pPr>
      <w:r>
        <w:rPr>
          <w:b/>
          <w:sz w:val="32"/>
        </w:rPr>
        <w:t>Return to PLAN</w:t>
      </w:r>
    </w:p>
    <w:p w14:paraId="33D1C2C0" w14:textId="11290ECD" w:rsidR="00C93C5E" w:rsidRDefault="00C93C5E" w:rsidP="00B90172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1004 N. Beadle St.</w:t>
      </w:r>
    </w:p>
    <w:p w14:paraId="3E511EA2" w14:textId="756897E3" w:rsidR="00C93C5E" w:rsidRDefault="00C93C5E" w:rsidP="00B90172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Papillion, Ne 68046</w:t>
      </w:r>
    </w:p>
    <w:p w14:paraId="13908D0E" w14:textId="308A2243" w:rsidR="00657CED" w:rsidRDefault="00657CED" w:rsidP="00B90172">
      <w:pPr>
        <w:rPr>
          <w:b/>
          <w:sz w:val="32"/>
        </w:rPr>
      </w:pPr>
      <w:r>
        <w:rPr>
          <w:b/>
          <w:sz w:val="32"/>
        </w:rPr>
        <w:lastRenderedPageBreak/>
        <w:t>PLAN Winter Play Guidelines</w:t>
      </w:r>
    </w:p>
    <w:p w14:paraId="478F177F" w14:textId="77777777" w:rsidR="00657CED" w:rsidRDefault="00657CED" w:rsidP="00B90172">
      <w:pPr>
        <w:rPr>
          <w:b/>
          <w:sz w:val="32"/>
        </w:rPr>
      </w:pPr>
    </w:p>
    <w:p w14:paraId="55449DBB" w14:textId="1D1F7A90" w:rsidR="00DA175C" w:rsidRDefault="00B90172" w:rsidP="00B90172">
      <w:pPr>
        <w:rPr>
          <w:b/>
          <w:sz w:val="32"/>
        </w:rPr>
      </w:pPr>
      <w:r>
        <w:rPr>
          <w:b/>
          <w:sz w:val="32"/>
        </w:rPr>
        <w:t xml:space="preserve">Rehearsals are not optional.  </w:t>
      </w:r>
      <w:r w:rsidR="00DA175C">
        <w:rPr>
          <w:b/>
          <w:sz w:val="32"/>
        </w:rPr>
        <w:t xml:space="preserve">Please let us know </w:t>
      </w:r>
      <w:r w:rsidR="00657CED">
        <w:rPr>
          <w:b/>
          <w:sz w:val="32"/>
        </w:rPr>
        <w:t xml:space="preserve">of </w:t>
      </w:r>
      <w:r w:rsidR="00DA175C">
        <w:rPr>
          <w:b/>
          <w:sz w:val="32"/>
        </w:rPr>
        <w:t xml:space="preserve">any conflicts ASAP.  </w:t>
      </w:r>
    </w:p>
    <w:p w14:paraId="4463F7D5" w14:textId="60B33AD3" w:rsidR="00DA175C" w:rsidRDefault="00DA175C" w:rsidP="00B90172">
      <w:pPr>
        <w:rPr>
          <w:b/>
          <w:sz w:val="32"/>
        </w:rPr>
      </w:pPr>
      <w:r>
        <w:rPr>
          <w:b/>
          <w:sz w:val="32"/>
        </w:rPr>
        <w:t>We can work around conflicts that are not Dress Rehearsal or the Performances. Casting will be announced before the first rehearsal</w:t>
      </w:r>
      <w:r w:rsidR="006E0FA6">
        <w:rPr>
          <w:b/>
          <w:sz w:val="32"/>
        </w:rPr>
        <w:t xml:space="preserve"> </w:t>
      </w:r>
      <w:r w:rsidR="006976CD">
        <w:rPr>
          <w:b/>
          <w:sz w:val="32"/>
        </w:rPr>
        <w:t xml:space="preserve">on </w:t>
      </w:r>
      <w:r w:rsidR="006E0FA6">
        <w:rPr>
          <w:b/>
          <w:sz w:val="32"/>
        </w:rPr>
        <w:t>Saturday</w:t>
      </w:r>
      <w:r w:rsidR="006976CD">
        <w:rPr>
          <w:b/>
          <w:sz w:val="32"/>
        </w:rPr>
        <w:t>,</w:t>
      </w:r>
      <w:r w:rsidR="006E0FA6">
        <w:rPr>
          <w:b/>
          <w:sz w:val="32"/>
        </w:rPr>
        <w:t xml:space="preserve"> January 13</w:t>
      </w:r>
      <w:r>
        <w:rPr>
          <w:b/>
          <w:sz w:val="32"/>
        </w:rPr>
        <w:t xml:space="preserve">. </w:t>
      </w:r>
      <w:r w:rsidR="006E0FA6">
        <w:rPr>
          <w:b/>
          <w:sz w:val="32"/>
        </w:rPr>
        <w:t xml:space="preserve">Rehearsals are </w:t>
      </w:r>
      <w:r w:rsidR="006976CD">
        <w:rPr>
          <w:b/>
          <w:sz w:val="32"/>
        </w:rPr>
        <w:t xml:space="preserve">on </w:t>
      </w:r>
      <w:r w:rsidR="006E0FA6">
        <w:rPr>
          <w:b/>
          <w:sz w:val="32"/>
        </w:rPr>
        <w:t>Saturday and Sunday afternoons from 2-4</w:t>
      </w:r>
      <w:r w:rsidR="006976CD">
        <w:rPr>
          <w:b/>
          <w:sz w:val="32"/>
        </w:rPr>
        <w:t xml:space="preserve"> PM</w:t>
      </w:r>
      <w:r w:rsidR="006E0FA6">
        <w:rPr>
          <w:b/>
          <w:sz w:val="32"/>
        </w:rPr>
        <w:t xml:space="preserve">. </w:t>
      </w:r>
      <w:r w:rsidR="006976CD">
        <w:rPr>
          <w:b/>
          <w:sz w:val="32"/>
        </w:rPr>
        <w:t xml:space="preserve"> </w:t>
      </w:r>
      <w:r w:rsidR="006E0FA6">
        <w:rPr>
          <w:b/>
          <w:sz w:val="32"/>
        </w:rPr>
        <w:t xml:space="preserve">Actors are only scheduled for rehearsals of their scenes. They will not attend every rehearsal until Tech </w:t>
      </w:r>
      <w:r w:rsidR="006976CD">
        <w:rPr>
          <w:b/>
          <w:sz w:val="32"/>
        </w:rPr>
        <w:t>Week</w:t>
      </w:r>
      <w:r w:rsidR="006E0FA6">
        <w:rPr>
          <w:b/>
          <w:sz w:val="32"/>
        </w:rPr>
        <w:t xml:space="preserve">. </w:t>
      </w:r>
    </w:p>
    <w:p w14:paraId="6A23A25B" w14:textId="77777777" w:rsidR="00B90172" w:rsidRDefault="00B90172" w:rsidP="00B90172">
      <w:pPr>
        <w:rPr>
          <w:b/>
          <w:sz w:val="32"/>
        </w:rPr>
      </w:pPr>
    </w:p>
    <w:p w14:paraId="74187038" w14:textId="77777777" w:rsidR="00B90172" w:rsidRDefault="00B90172" w:rsidP="00B90172">
      <w:pPr>
        <w:rPr>
          <w:b/>
          <w:sz w:val="28"/>
        </w:rPr>
      </w:pPr>
      <w:r>
        <w:rPr>
          <w:b/>
          <w:sz w:val="28"/>
        </w:rPr>
        <w:t xml:space="preserve">CAST </w:t>
      </w:r>
    </w:p>
    <w:p w14:paraId="68961B83" w14:textId="0A5E7573" w:rsidR="00B90172" w:rsidRDefault="00B90172" w:rsidP="00B90172">
      <w:pPr>
        <w:rPr>
          <w:b/>
          <w:sz w:val="28"/>
        </w:rPr>
      </w:pPr>
      <w:r>
        <w:rPr>
          <w:b/>
          <w:sz w:val="28"/>
        </w:rPr>
        <w:tab/>
        <w:t xml:space="preserve">We will cast </w:t>
      </w:r>
      <w:r w:rsidR="00657CED">
        <w:rPr>
          <w:b/>
          <w:sz w:val="28"/>
        </w:rPr>
        <w:t>40 actors for this play</w:t>
      </w:r>
      <w:r>
        <w:rPr>
          <w:b/>
          <w:sz w:val="28"/>
        </w:rPr>
        <w:t xml:space="preserve">.  </w:t>
      </w:r>
    </w:p>
    <w:p w14:paraId="61AA6481" w14:textId="0D04956C" w:rsidR="00B90172" w:rsidRDefault="00B90172" w:rsidP="00B90172">
      <w:pPr>
        <w:rPr>
          <w:b/>
          <w:sz w:val="28"/>
        </w:rPr>
      </w:pPr>
      <w:r>
        <w:rPr>
          <w:b/>
          <w:sz w:val="28"/>
        </w:rPr>
        <w:tab/>
        <w:t>Students in 2</w:t>
      </w:r>
      <w:r w:rsidRPr="00741769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through 9</w:t>
      </w:r>
      <w:r w:rsidRPr="0074176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are welcome.</w:t>
      </w:r>
      <w:r w:rsidR="006976CD">
        <w:rPr>
          <w:b/>
          <w:sz w:val="28"/>
        </w:rPr>
        <w:t xml:space="preserve"> (Our graduated Freshmen are welcome.)</w:t>
      </w:r>
    </w:p>
    <w:p w14:paraId="60DE82A0" w14:textId="77777777" w:rsidR="00B90172" w:rsidRDefault="00B90172" w:rsidP="00B90172">
      <w:pPr>
        <w:rPr>
          <w:b/>
          <w:sz w:val="28"/>
        </w:rPr>
      </w:pPr>
    </w:p>
    <w:p w14:paraId="53462531" w14:textId="77777777" w:rsidR="00B90172" w:rsidRDefault="00B90172" w:rsidP="00B90172">
      <w:pPr>
        <w:rPr>
          <w:b/>
          <w:sz w:val="28"/>
        </w:rPr>
      </w:pPr>
      <w:r w:rsidRPr="00224A07">
        <w:rPr>
          <w:b/>
          <w:sz w:val="28"/>
        </w:rPr>
        <w:t xml:space="preserve">COST </w:t>
      </w:r>
    </w:p>
    <w:p w14:paraId="73AC47D3" w14:textId="77777777" w:rsidR="006E0FA6" w:rsidRPr="00224A07" w:rsidRDefault="006E0FA6" w:rsidP="00B90172">
      <w:pPr>
        <w:rPr>
          <w:b/>
          <w:sz w:val="28"/>
        </w:rPr>
      </w:pPr>
    </w:p>
    <w:p w14:paraId="46729848" w14:textId="3508E500" w:rsidR="00B90172" w:rsidRDefault="006E0FA6" w:rsidP="00B90172">
      <w:pPr>
        <w:rPr>
          <w:b/>
        </w:rPr>
      </w:pPr>
      <w:r>
        <w:rPr>
          <w:b/>
        </w:rPr>
        <w:t>$25 (This fee covers the cost of the script</w:t>
      </w:r>
      <w:r w:rsidR="006976CD">
        <w:rPr>
          <w:b/>
        </w:rPr>
        <w:t>s</w:t>
      </w:r>
      <w:r>
        <w:rPr>
          <w:b/>
        </w:rPr>
        <w:t xml:space="preserve"> and the royalties to </w:t>
      </w:r>
      <w:r w:rsidR="006976CD">
        <w:rPr>
          <w:b/>
        </w:rPr>
        <w:t>perform</w:t>
      </w:r>
      <w:r>
        <w:rPr>
          <w:b/>
        </w:rPr>
        <w:t xml:space="preserve"> this play.</w:t>
      </w:r>
      <w:r w:rsidR="006976CD">
        <w:rPr>
          <w:b/>
        </w:rPr>
        <w:t>)</w:t>
      </w:r>
    </w:p>
    <w:p w14:paraId="1191F5D5" w14:textId="77777777" w:rsidR="006E0FA6" w:rsidRDefault="006E0FA6" w:rsidP="00B90172"/>
    <w:p w14:paraId="3548E2BD" w14:textId="1F0D9E89" w:rsidR="00B90172" w:rsidRDefault="00B90172" w:rsidP="00B90172">
      <w:r>
        <w:t xml:space="preserve">The </w:t>
      </w:r>
      <w:r w:rsidR="006E0FA6">
        <w:t>Winter Play</w:t>
      </w:r>
      <w:r>
        <w:t xml:space="preserve"> is the fundraiser for the </w:t>
      </w:r>
      <w:proofErr w:type="gramStart"/>
      <w:r>
        <w:t>Kindergarten</w:t>
      </w:r>
      <w:proofErr w:type="gramEnd"/>
      <w:r>
        <w:t xml:space="preserve"> we support in Malawi, Africa.  We depend on ticket sales to cover the production costs, pay for PLAN storage until Arts Camp</w:t>
      </w:r>
      <w:r w:rsidR="006E0FA6">
        <w:t>,</w:t>
      </w:r>
      <w:r>
        <w:t xml:space="preserve"> and support the kindergarten. </w:t>
      </w:r>
    </w:p>
    <w:p w14:paraId="482F4BAB" w14:textId="77777777" w:rsidR="00B90172" w:rsidRDefault="00B90172" w:rsidP="00B90172"/>
    <w:p w14:paraId="349CEFB8" w14:textId="04B20755" w:rsidR="006976CD" w:rsidRDefault="006976CD" w:rsidP="00B90172">
      <w:pPr>
        <w:rPr>
          <w:b/>
        </w:rPr>
      </w:pPr>
      <w:r>
        <w:rPr>
          <w:b/>
        </w:rPr>
        <w:t>We ask each family to try to sell 10 tickets. Tickets are $6 each.</w:t>
      </w:r>
    </w:p>
    <w:p w14:paraId="5976C53F" w14:textId="6B3D957E" w:rsidR="00B90172" w:rsidRPr="00267B6E" w:rsidRDefault="00B90172" w:rsidP="00B90172">
      <w:pPr>
        <w:rPr>
          <w:b/>
        </w:rPr>
      </w:pPr>
      <w:r>
        <w:rPr>
          <w:b/>
        </w:rPr>
        <w:t>Students who are not old enough to be in the play do not need a ticket.</w:t>
      </w:r>
    </w:p>
    <w:p w14:paraId="3C79F1D5" w14:textId="77777777" w:rsidR="00B90172" w:rsidRDefault="00B90172" w:rsidP="00B90172"/>
    <w:p w14:paraId="2D3F3A18" w14:textId="77777777" w:rsidR="00B90172" w:rsidRDefault="00B90172" w:rsidP="00B90172">
      <w:pPr>
        <w:rPr>
          <w:b/>
          <w:sz w:val="28"/>
        </w:rPr>
      </w:pPr>
      <w:r w:rsidRPr="0066445F">
        <w:rPr>
          <w:b/>
          <w:sz w:val="28"/>
        </w:rPr>
        <w:t>CONFLICTS</w:t>
      </w:r>
      <w:r>
        <w:rPr>
          <w:b/>
          <w:sz w:val="28"/>
        </w:rPr>
        <w:t xml:space="preserve"> </w:t>
      </w:r>
    </w:p>
    <w:p w14:paraId="5776420C" w14:textId="1A8C154D" w:rsidR="00B90172" w:rsidRPr="0066445F" w:rsidRDefault="00B90172" w:rsidP="00B90172">
      <w:pPr>
        <w:rPr>
          <w:b/>
          <w:sz w:val="28"/>
        </w:rPr>
      </w:pPr>
      <w:r w:rsidRPr="00224A07">
        <w:rPr>
          <w:b/>
          <w:color w:val="FF0000"/>
          <w:sz w:val="32"/>
        </w:rPr>
        <w:t>Rehearsals are not optional</w:t>
      </w:r>
      <w:r w:rsidRPr="00224A07">
        <w:rPr>
          <w:b/>
          <w:color w:val="FF0000"/>
          <w:sz w:val="28"/>
        </w:rPr>
        <w:t>.</w:t>
      </w:r>
      <w:r w:rsidRPr="00224A07">
        <w:rPr>
          <w:color w:val="FF0000"/>
        </w:rPr>
        <w:t xml:space="preserve"> </w:t>
      </w:r>
      <w:r>
        <w:t xml:space="preserve"> It is important to be in attendance at all rehearsals that you are scheduled for to have the best production possible in a short amount of time.  Please let us know about any conflicts so we can set the best rehearsal schedule.  </w:t>
      </w:r>
      <w:r w:rsidRPr="0066445F">
        <w:rPr>
          <w:b/>
          <w:sz w:val="28"/>
        </w:rPr>
        <w:t>If you are unsure of conflicts today</w:t>
      </w:r>
      <w:r w:rsidR="006E0FA6">
        <w:rPr>
          <w:b/>
          <w:sz w:val="28"/>
        </w:rPr>
        <w:t>,</w:t>
      </w:r>
      <w:r w:rsidRPr="0066445F">
        <w:rPr>
          <w:b/>
          <w:sz w:val="28"/>
        </w:rPr>
        <w:t xml:space="preserve"> ple</w:t>
      </w:r>
      <w:r>
        <w:rPr>
          <w:b/>
          <w:sz w:val="28"/>
        </w:rPr>
        <w:t xml:space="preserve">ase </w:t>
      </w:r>
      <w:r w:rsidR="00DA175C">
        <w:rPr>
          <w:b/>
          <w:sz w:val="28"/>
        </w:rPr>
        <w:t>get back to us by January 5, 202</w:t>
      </w:r>
      <w:r w:rsidR="006E0FA6">
        <w:rPr>
          <w:b/>
          <w:sz w:val="28"/>
        </w:rPr>
        <w:t>4</w:t>
      </w:r>
      <w:r w:rsidRPr="0066445F">
        <w:rPr>
          <w:b/>
          <w:sz w:val="28"/>
        </w:rPr>
        <w:t>.</w:t>
      </w:r>
      <w:r>
        <w:rPr>
          <w:b/>
          <w:sz w:val="28"/>
        </w:rPr>
        <w:t xml:space="preserve"> You will receive a sp</w:t>
      </w:r>
      <w:r w:rsidR="00DA175C">
        <w:rPr>
          <w:b/>
          <w:sz w:val="28"/>
        </w:rPr>
        <w:t xml:space="preserve">ecific rehearsal schedule </w:t>
      </w:r>
      <w:r w:rsidR="006976CD">
        <w:rPr>
          <w:b/>
          <w:sz w:val="28"/>
        </w:rPr>
        <w:t xml:space="preserve">on </w:t>
      </w:r>
      <w:r w:rsidR="00DA175C">
        <w:rPr>
          <w:b/>
          <w:sz w:val="28"/>
        </w:rPr>
        <w:t>Jan</w:t>
      </w:r>
      <w:r w:rsidR="006976CD">
        <w:rPr>
          <w:b/>
          <w:sz w:val="28"/>
        </w:rPr>
        <w:t xml:space="preserve">uary </w:t>
      </w:r>
      <w:r w:rsidR="00DA175C">
        <w:rPr>
          <w:b/>
          <w:sz w:val="28"/>
        </w:rPr>
        <w:t>1</w:t>
      </w:r>
      <w:r w:rsidR="006E0FA6">
        <w:rPr>
          <w:b/>
          <w:sz w:val="28"/>
        </w:rPr>
        <w:t>3</w:t>
      </w:r>
      <w:r>
        <w:rPr>
          <w:b/>
          <w:sz w:val="28"/>
        </w:rPr>
        <w:t>th.</w:t>
      </w:r>
    </w:p>
    <w:p w14:paraId="6ED0B57A" w14:textId="77777777" w:rsidR="00B90172" w:rsidRPr="00936E26" w:rsidRDefault="00B90172" w:rsidP="00B90172">
      <w:pPr>
        <w:rPr>
          <w:b/>
        </w:rPr>
      </w:pPr>
    </w:p>
    <w:p w14:paraId="57CEF178" w14:textId="36A21947" w:rsidR="00B90172" w:rsidRPr="00FA4E8F" w:rsidRDefault="00B90172" w:rsidP="00B90172">
      <w:pPr>
        <w:rPr>
          <w:b/>
          <w:sz w:val="32"/>
        </w:rPr>
      </w:pPr>
      <w:r w:rsidRPr="00FA4E8F">
        <w:rPr>
          <w:b/>
          <w:sz w:val="28"/>
        </w:rPr>
        <w:t xml:space="preserve">Rehearsals will be on Saturday and Sunday from 2 pm to 4 pm.  Starting on </w:t>
      </w:r>
      <w:r w:rsidR="006E0FA6">
        <w:rPr>
          <w:b/>
          <w:sz w:val="28"/>
        </w:rPr>
        <w:t>January 13</w:t>
      </w:r>
      <w:r w:rsidRPr="00FA4E8F">
        <w:rPr>
          <w:b/>
          <w:sz w:val="28"/>
          <w:vertAlign w:val="superscript"/>
        </w:rPr>
        <w:t>th</w:t>
      </w:r>
      <w:r w:rsidRPr="00224A07">
        <w:rPr>
          <w:b/>
          <w:sz w:val="32"/>
        </w:rPr>
        <w:t>.</w:t>
      </w:r>
      <w:r w:rsidR="006E0FA6">
        <w:rPr>
          <w:b/>
          <w:sz w:val="32"/>
        </w:rPr>
        <w:t xml:space="preserve"> </w:t>
      </w:r>
      <w:r>
        <w:t xml:space="preserve">You will not be scheduled for </w:t>
      </w:r>
      <w:r w:rsidR="006976CD">
        <w:t>all</w:t>
      </w:r>
      <w:r>
        <w:t xml:space="preserve"> the rehearsals every weekend</w:t>
      </w:r>
      <w:r w:rsidR="006976CD">
        <w:t>. Listing</w:t>
      </w:r>
      <w:r>
        <w:t xml:space="preserve"> any conflicts </w:t>
      </w:r>
      <w:r w:rsidR="006976CD">
        <w:t xml:space="preserve">will </w:t>
      </w:r>
      <w:r>
        <w:t xml:space="preserve">help </w:t>
      </w:r>
      <w:r w:rsidR="006976CD">
        <w:t xml:space="preserve">us with </w:t>
      </w:r>
      <w:r>
        <w:t xml:space="preserve">scheduling.  </w:t>
      </w:r>
    </w:p>
    <w:p w14:paraId="39127504" w14:textId="77777777" w:rsidR="00B90172" w:rsidRPr="00136407" w:rsidRDefault="00B90172" w:rsidP="00B90172">
      <w:pPr>
        <w:rPr>
          <w:b/>
          <w:sz w:val="28"/>
        </w:rPr>
      </w:pPr>
    </w:p>
    <w:p w14:paraId="141FEDED" w14:textId="77777777" w:rsidR="00B90172" w:rsidRPr="00F76E51" w:rsidRDefault="00B90172" w:rsidP="00B90172">
      <w:pPr>
        <w:rPr>
          <w:b/>
          <w:sz w:val="32"/>
        </w:rPr>
      </w:pPr>
      <w:r w:rsidRPr="00F76E51">
        <w:rPr>
          <w:b/>
          <w:sz w:val="32"/>
        </w:rPr>
        <w:t xml:space="preserve">OPTIONAL COSTS </w:t>
      </w:r>
    </w:p>
    <w:p w14:paraId="27F75DEA" w14:textId="77777777" w:rsidR="00B90172" w:rsidRDefault="00B90172" w:rsidP="00B90172">
      <w:pPr>
        <w:rPr>
          <w:b/>
          <w:sz w:val="28"/>
        </w:rPr>
      </w:pPr>
    </w:p>
    <w:p w14:paraId="57DA920E" w14:textId="77777777" w:rsidR="00B90172" w:rsidRDefault="00B90172" w:rsidP="00B90172">
      <w:pPr>
        <w:rPr>
          <w:b/>
          <w:sz w:val="28"/>
        </w:rPr>
      </w:pPr>
      <w:r w:rsidRPr="00267B6E">
        <w:rPr>
          <w:b/>
          <w:sz w:val="28"/>
        </w:rPr>
        <w:t>DVD</w:t>
      </w:r>
      <w:r>
        <w:rPr>
          <w:b/>
          <w:sz w:val="28"/>
        </w:rPr>
        <w:t xml:space="preserve"> of the production will be available on a separat</w:t>
      </w:r>
      <w:r w:rsidR="00DA175C">
        <w:rPr>
          <w:b/>
          <w:sz w:val="28"/>
        </w:rPr>
        <w:t xml:space="preserve">e form for $25 and Blue Ray for $30.  Mailing will be extra. </w:t>
      </w:r>
      <w:r>
        <w:rPr>
          <w:b/>
          <w:sz w:val="28"/>
        </w:rPr>
        <w:t xml:space="preserve"> </w:t>
      </w:r>
    </w:p>
    <w:p w14:paraId="7721F7D4" w14:textId="77777777" w:rsidR="00B90172" w:rsidRPr="00267B6E" w:rsidRDefault="00B90172" w:rsidP="00B90172">
      <w:pPr>
        <w:rPr>
          <w:b/>
          <w:sz w:val="28"/>
        </w:rPr>
      </w:pPr>
    </w:p>
    <w:p w14:paraId="6D2D6A90" w14:textId="101480A8" w:rsidR="00B90172" w:rsidRPr="00F76E51" w:rsidRDefault="00B90172" w:rsidP="00B90172">
      <w:pPr>
        <w:rPr>
          <w:b/>
        </w:rPr>
      </w:pPr>
      <w:r w:rsidRPr="00F76E51">
        <w:rPr>
          <w:b/>
          <w:sz w:val="28"/>
        </w:rPr>
        <w:t xml:space="preserve">Cast </w:t>
      </w:r>
      <w:r w:rsidR="006976CD">
        <w:rPr>
          <w:b/>
          <w:sz w:val="28"/>
        </w:rPr>
        <w:t>T-Shirts</w:t>
      </w:r>
      <w:r w:rsidRPr="00F76E51">
        <w:rPr>
          <w:b/>
          <w:sz w:val="28"/>
        </w:rPr>
        <w:t xml:space="preserve"> will be available </w:t>
      </w:r>
      <w:r w:rsidR="006E0FA6">
        <w:rPr>
          <w:b/>
          <w:sz w:val="28"/>
        </w:rPr>
        <w:t>from MJ Supply in Papillion</w:t>
      </w:r>
      <w:r w:rsidR="006976CD">
        <w:rPr>
          <w:b/>
          <w:sz w:val="28"/>
        </w:rPr>
        <w:t xml:space="preserve"> through the website</w:t>
      </w:r>
      <w:r w:rsidR="006E0FA6">
        <w:rPr>
          <w:b/>
          <w:sz w:val="28"/>
        </w:rPr>
        <w:t xml:space="preserve">.  </w:t>
      </w:r>
      <w:r w:rsidRPr="00F76E51">
        <w:rPr>
          <w:b/>
          <w:sz w:val="28"/>
        </w:rPr>
        <w:t xml:space="preserve">  </w:t>
      </w:r>
    </w:p>
    <w:p w14:paraId="025DFB8B" w14:textId="77777777" w:rsidR="00B90172" w:rsidRDefault="00B90172" w:rsidP="00B90172"/>
    <w:p w14:paraId="6A87C641" w14:textId="77777777" w:rsidR="00B90172" w:rsidRPr="00136407" w:rsidRDefault="00B90172" w:rsidP="00B90172">
      <w:pPr>
        <w:rPr>
          <w:b/>
          <w:sz w:val="28"/>
        </w:rPr>
      </w:pPr>
      <w:r w:rsidRPr="00136407">
        <w:rPr>
          <w:b/>
          <w:sz w:val="28"/>
        </w:rPr>
        <w:t xml:space="preserve">If you have any additional questions that arise feel free to contact us at </w:t>
      </w:r>
      <w:hyperlink r:id="rId4" w:history="1">
        <w:r w:rsidRPr="00136407">
          <w:rPr>
            <w:rStyle w:val="Hyperlink"/>
            <w:b/>
            <w:sz w:val="28"/>
          </w:rPr>
          <w:t>planartsnetwork@icloud.com</w:t>
        </w:r>
      </w:hyperlink>
      <w:r w:rsidRPr="00136407">
        <w:rPr>
          <w:b/>
          <w:sz w:val="28"/>
        </w:rPr>
        <w:t xml:space="preserve"> or call at (402) 331-0310.</w:t>
      </w:r>
    </w:p>
    <w:p w14:paraId="75CDA5BF" w14:textId="77777777" w:rsidR="00B90172" w:rsidRDefault="00B90172" w:rsidP="00B90172"/>
    <w:p w14:paraId="6D5C8413" w14:textId="77777777" w:rsidR="00B90172" w:rsidRPr="001E0AA8" w:rsidRDefault="00B90172" w:rsidP="00B90172">
      <w:pPr>
        <w:rPr>
          <w:sz w:val="20"/>
        </w:rPr>
      </w:pPr>
      <w:r w:rsidRPr="00F76E51">
        <w:rPr>
          <w:b/>
          <w:sz w:val="28"/>
        </w:rPr>
        <w:t>Rehearsal Emergency Phone Numbers</w:t>
      </w:r>
      <w:r w:rsidRPr="00F76E51">
        <w:rPr>
          <w:b/>
          <w:sz w:val="28"/>
        </w:rPr>
        <w:tab/>
        <w:t xml:space="preserve"> 402-981-7762 or 402-981-9377</w:t>
      </w:r>
    </w:p>
    <w:p w14:paraId="1143B821" w14:textId="77777777" w:rsidR="00B90172" w:rsidRPr="001E0AA8" w:rsidRDefault="00B90172" w:rsidP="00B90172">
      <w:pPr>
        <w:jc w:val="center"/>
        <w:rPr>
          <w:sz w:val="20"/>
        </w:rPr>
      </w:pPr>
      <w:r w:rsidRPr="001E0AA8">
        <w:rPr>
          <w:sz w:val="20"/>
        </w:rPr>
        <w:lastRenderedPageBreak/>
        <w:t xml:space="preserve"> </w:t>
      </w:r>
    </w:p>
    <w:p w14:paraId="6DFB7AC4" w14:textId="77777777" w:rsidR="00B90172" w:rsidRDefault="00B90172" w:rsidP="00B90172"/>
    <w:p w14:paraId="7C7B1F5D" w14:textId="77777777" w:rsidR="00DA175C" w:rsidRDefault="00DA175C" w:rsidP="00C93C5E">
      <w:pPr>
        <w:rPr>
          <w:b/>
          <w:sz w:val="36"/>
        </w:rPr>
      </w:pPr>
    </w:p>
    <w:p w14:paraId="1A6F285A" w14:textId="77777777" w:rsidR="00B90172" w:rsidRPr="00CA32A2" w:rsidRDefault="00B90172" w:rsidP="00B90172">
      <w:pPr>
        <w:jc w:val="center"/>
        <w:rPr>
          <w:b/>
          <w:sz w:val="36"/>
        </w:rPr>
      </w:pPr>
      <w:r w:rsidRPr="00CA32A2">
        <w:rPr>
          <w:b/>
          <w:sz w:val="36"/>
        </w:rPr>
        <w:t>Measurements</w:t>
      </w:r>
    </w:p>
    <w:p w14:paraId="356BB806" w14:textId="77777777" w:rsidR="00B90172" w:rsidRPr="00CA32A2" w:rsidRDefault="00B90172" w:rsidP="00B90172">
      <w:pPr>
        <w:rPr>
          <w:b/>
          <w:sz w:val="36"/>
        </w:rPr>
      </w:pPr>
    </w:p>
    <w:p w14:paraId="007F81EB" w14:textId="77777777" w:rsidR="00B90172" w:rsidRDefault="00B90172" w:rsidP="00B90172">
      <w:pPr>
        <w:rPr>
          <w:b/>
          <w:sz w:val="36"/>
        </w:rPr>
      </w:pPr>
      <w:r w:rsidRPr="00CA32A2">
        <w:rPr>
          <w:b/>
          <w:sz w:val="36"/>
        </w:rPr>
        <w:t>Name</w:t>
      </w:r>
    </w:p>
    <w:p w14:paraId="36A7CFA4" w14:textId="77777777" w:rsidR="00B90172" w:rsidRDefault="00B90172" w:rsidP="00B90172">
      <w:pPr>
        <w:rPr>
          <w:b/>
          <w:sz w:val="36"/>
        </w:rPr>
      </w:pPr>
    </w:p>
    <w:p w14:paraId="5ED5940E" w14:textId="77777777" w:rsidR="00B90172" w:rsidRDefault="00B90172" w:rsidP="00B90172">
      <w:pPr>
        <w:rPr>
          <w:b/>
          <w:sz w:val="36"/>
        </w:rPr>
      </w:pPr>
    </w:p>
    <w:p w14:paraId="429DBB59" w14:textId="77777777" w:rsidR="00B90172" w:rsidRDefault="00B90172" w:rsidP="00B90172">
      <w:pPr>
        <w:rPr>
          <w:b/>
          <w:sz w:val="36"/>
        </w:rPr>
      </w:pPr>
    </w:p>
    <w:p w14:paraId="38290C24" w14:textId="77777777" w:rsidR="00B90172" w:rsidRPr="00CA32A2" w:rsidRDefault="00B90172" w:rsidP="00B90172">
      <w:pPr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90172" w:rsidRPr="00C30F69" w14:paraId="0AE1A3F6" w14:textId="77777777">
        <w:trPr>
          <w:trHeight w:val="656"/>
        </w:trPr>
        <w:tc>
          <w:tcPr>
            <w:tcW w:w="4788" w:type="dxa"/>
          </w:tcPr>
          <w:p w14:paraId="19C38D82" w14:textId="77777777" w:rsidR="00B90172" w:rsidRPr="00C30F69" w:rsidRDefault="00B90172">
            <w:pPr>
              <w:rPr>
                <w:b/>
                <w:sz w:val="36"/>
              </w:rPr>
            </w:pPr>
            <w:r w:rsidRPr="00C30F69">
              <w:rPr>
                <w:b/>
                <w:sz w:val="36"/>
              </w:rPr>
              <w:t>Height</w:t>
            </w:r>
          </w:p>
        </w:tc>
        <w:tc>
          <w:tcPr>
            <w:tcW w:w="4788" w:type="dxa"/>
          </w:tcPr>
          <w:p w14:paraId="7E187230" w14:textId="77777777" w:rsidR="00B90172" w:rsidRPr="00C30F69" w:rsidRDefault="00B90172">
            <w:pPr>
              <w:rPr>
                <w:b/>
                <w:sz w:val="36"/>
              </w:rPr>
            </w:pPr>
          </w:p>
        </w:tc>
      </w:tr>
      <w:tr w:rsidR="00B90172" w:rsidRPr="00C30F69" w14:paraId="54F95DF4" w14:textId="77777777">
        <w:tc>
          <w:tcPr>
            <w:tcW w:w="4788" w:type="dxa"/>
          </w:tcPr>
          <w:p w14:paraId="0D5BC60C" w14:textId="77777777" w:rsidR="00B90172" w:rsidRPr="00C30F69" w:rsidRDefault="00B90172" w:rsidP="00B90172">
            <w:pPr>
              <w:rPr>
                <w:b/>
                <w:sz w:val="36"/>
              </w:rPr>
            </w:pPr>
            <w:r w:rsidRPr="00C30F69">
              <w:rPr>
                <w:b/>
                <w:sz w:val="36"/>
              </w:rPr>
              <w:t>Around the head</w:t>
            </w:r>
          </w:p>
          <w:p w14:paraId="14C97E3F" w14:textId="77777777" w:rsidR="00B90172" w:rsidRPr="00C30F69" w:rsidRDefault="00B90172">
            <w:pPr>
              <w:rPr>
                <w:b/>
                <w:sz w:val="36"/>
              </w:rPr>
            </w:pPr>
          </w:p>
        </w:tc>
        <w:tc>
          <w:tcPr>
            <w:tcW w:w="4788" w:type="dxa"/>
          </w:tcPr>
          <w:p w14:paraId="10FD0018" w14:textId="77777777" w:rsidR="00B90172" w:rsidRPr="00C30F69" w:rsidRDefault="00B90172">
            <w:pPr>
              <w:rPr>
                <w:b/>
                <w:sz w:val="36"/>
              </w:rPr>
            </w:pPr>
          </w:p>
        </w:tc>
      </w:tr>
      <w:tr w:rsidR="00B90172" w:rsidRPr="00C30F69" w14:paraId="3FB0C3B6" w14:textId="77777777">
        <w:tc>
          <w:tcPr>
            <w:tcW w:w="4788" w:type="dxa"/>
          </w:tcPr>
          <w:p w14:paraId="7D962D2F" w14:textId="77777777" w:rsidR="00B90172" w:rsidRPr="00C30F69" w:rsidRDefault="00B90172" w:rsidP="00B90172">
            <w:pPr>
              <w:rPr>
                <w:b/>
                <w:sz w:val="36"/>
              </w:rPr>
            </w:pPr>
            <w:r w:rsidRPr="00C30F69">
              <w:rPr>
                <w:b/>
                <w:sz w:val="36"/>
              </w:rPr>
              <w:t>Shoulder to Shoulder</w:t>
            </w:r>
          </w:p>
          <w:p w14:paraId="05505239" w14:textId="77777777" w:rsidR="00B90172" w:rsidRPr="00C30F69" w:rsidRDefault="00B90172">
            <w:pPr>
              <w:rPr>
                <w:b/>
                <w:sz w:val="36"/>
              </w:rPr>
            </w:pPr>
          </w:p>
        </w:tc>
        <w:tc>
          <w:tcPr>
            <w:tcW w:w="4788" w:type="dxa"/>
          </w:tcPr>
          <w:p w14:paraId="756F08C7" w14:textId="77777777" w:rsidR="00B90172" w:rsidRPr="00C30F69" w:rsidRDefault="00B90172">
            <w:pPr>
              <w:rPr>
                <w:b/>
                <w:sz w:val="36"/>
              </w:rPr>
            </w:pPr>
          </w:p>
        </w:tc>
      </w:tr>
      <w:tr w:rsidR="00B90172" w:rsidRPr="00C30F69" w14:paraId="67EB83FD" w14:textId="77777777">
        <w:tc>
          <w:tcPr>
            <w:tcW w:w="4788" w:type="dxa"/>
          </w:tcPr>
          <w:p w14:paraId="7B50FC0C" w14:textId="77777777" w:rsidR="00B90172" w:rsidRPr="00C30F69" w:rsidRDefault="00B90172" w:rsidP="00B90172">
            <w:pPr>
              <w:rPr>
                <w:b/>
                <w:sz w:val="36"/>
              </w:rPr>
            </w:pPr>
            <w:r w:rsidRPr="00C30F69">
              <w:rPr>
                <w:b/>
                <w:sz w:val="36"/>
              </w:rPr>
              <w:t>Shoulder to wrist</w:t>
            </w:r>
          </w:p>
          <w:p w14:paraId="6CE25DE1" w14:textId="77777777" w:rsidR="00B90172" w:rsidRPr="00C30F69" w:rsidRDefault="00B90172">
            <w:pPr>
              <w:rPr>
                <w:b/>
                <w:sz w:val="36"/>
              </w:rPr>
            </w:pPr>
          </w:p>
        </w:tc>
        <w:tc>
          <w:tcPr>
            <w:tcW w:w="4788" w:type="dxa"/>
          </w:tcPr>
          <w:p w14:paraId="433874F4" w14:textId="77777777" w:rsidR="00B90172" w:rsidRPr="00C30F69" w:rsidRDefault="00B90172">
            <w:pPr>
              <w:rPr>
                <w:b/>
                <w:sz w:val="36"/>
              </w:rPr>
            </w:pPr>
          </w:p>
        </w:tc>
      </w:tr>
      <w:tr w:rsidR="00B90172" w:rsidRPr="00C30F69" w14:paraId="32E15675" w14:textId="77777777">
        <w:tc>
          <w:tcPr>
            <w:tcW w:w="4788" w:type="dxa"/>
          </w:tcPr>
          <w:p w14:paraId="51336876" w14:textId="77777777" w:rsidR="00B90172" w:rsidRPr="00C30F69" w:rsidRDefault="00B90172" w:rsidP="00B90172">
            <w:pPr>
              <w:rPr>
                <w:b/>
                <w:sz w:val="36"/>
              </w:rPr>
            </w:pPr>
            <w:r w:rsidRPr="00C30F69">
              <w:rPr>
                <w:b/>
                <w:sz w:val="36"/>
              </w:rPr>
              <w:t>Neck to waist</w:t>
            </w:r>
          </w:p>
          <w:p w14:paraId="3C3B51C1" w14:textId="77777777" w:rsidR="00B90172" w:rsidRPr="00C30F69" w:rsidRDefault="00B90172">
            <w:pPr>
              <w:rPr>
                <w:b/>
                <w:sz w:val="36"/>
              </w:rPr>
            </w:pPr>
          </w:p>
        </w:tc>
        <w:tc>
          <w:tcPr>
            <w:tcW w:w="4788" w:type="dxa"/>
          </w:tcPr>
          <w:p w14:paraId="4ABC3F9D" w14:textId="77777777" w:rsidR="00B90172" w:rsidRPr="00C30F69" w:rsidRDefault="00B90172">
            <w:pPr>
              <w:rPr>
                <w:b/>
                <w:sz w:val="36"/>
              </w:rPr>
            </w:pPr>
          </w:p>
        </w:tc>
      </w:tr>
      <w:tr w:rsidR="00B90172" w:rsidRPr="00C30F69" w14:paraId="245C7C16" w14:textId="77777777">
        <w:tc>
          <w:tcPr>
            <w:tcW w:w="4788" w:type="dxa"/>
          </w:tcPr>
          <w:p w14:paraId="09BE99FA" w14:textId="77777777" w:rsidR="00B90172" w:rsidRPr="00C30F69" w:rsidRDefault="00B90172" w:rsidP="00B90172">
            <w:pPr>
              <w:rPr>
                <w:b/>
                <w:sz w:val="36"/>
              </w:rPr>
            </w:pPr>
            <w:r w:rsidRPr="00C30F69">
              <w:rPr>
                <w:b/>
                <w:sz w:val="36"/>
              </w:rPr>
              <w:t>Waist to hem</w:t>
            </w:r>
          </w:p>
          <w:p w14:paraId="7025CCA1" w14:textId="77777777" w:rsidR="00B90172" w:rsidRPr="00C30F69" w:rsidRDefault="00B90172">
            <w:pPr>
              <w:rPr>
                <w:b/>
                <w:sz w:val="36"/>
              </w:rPr>
            </w:pPr>
          </w:p>
        </w:tc>
        <w:tc>
          <w:tcPr>
            <w:tcW w:w="4788" w:type="dxa"/>
          </w:tcPr>
          <w:p w14:paraId="75284142" w14:textId="77777777" w:rsidR="00B90172" w:rsidRPr="00C30F69" w:rsidRDefault="00B90172">
            <w:pPr>
              <w:rPr>
                <w:b/>
                <w:sz w:val="36"/>
              </w:rPr>
            </w:pPr>
          </w:p>
        </w:tc>
      </w:tr>
      <w:tr w:rsidR="00B90172" w:rsidRPr="00C30F69" w14:paraId="3C986652" w14:textId="77777777">
        <w:tc>
          <w:tcPr>
            <w:tcW w:w="4788" w:type="dxa"/>
          </w:tcPr>
          <w:p w14:paraId="0B111C41" w14:textId="77777777" w:rsidR="00B90172" w:rsidRPr="00C30F69" w:rsidRDefault="00B90172" w:rsidP="00B90172">
            <w:pPr>
              <w:rPr>
                <w:b/>
                <w:sz w:val="36"/>
              </w:rPr>
            </w:pPr>
          </w:p>
          <w:p w14:paraId="2A75AF4C" w14:textId="77777777" w:rsidR="00B90172" w:rsidRPr="00C30F69" w:rsidRDefault="00B90172" w:rsidP="00B90172">
            <w:pPr>
              <w:rPr>
                <w:b/>
                <w:sz w:val="36"/>
              </w:rPr>
            </w:pPr>
            <w:r w:rsidRPr="00C30F69">
              <w:rPr>
                <w:b/>
                <w:sz w:val="36"/>
              </w:rPr>
              <w:t xml:space="preserve">Waist </w:t>
            </w:r>
          </w:p>
          <w:p w14:paraId="7FD2CD99" w14:textId="77777777" w:rsidR="00B90172" w:rsidRPr="00C30F69" w:rsidRDefault="00B90172">
            <w:pPr>
              <w:rPr>
                <w:b/>
                <w:sz w:val="36"/>
              </w:rPr>
            </w:pPr>
          </w:p>
        </w:tc>
        <w:tc>
          <w:tcPr>
            <w:tcW w:w="4788" w:type="dxa"/>
          </w:tcPr>
          <w:p w14:paraId="5526625D" w14:textId="77777777" w:rsidR="00B90172" w:rsidRPr="00C30F69" w:rsidRDefault="00B90172">
            <w:pPr>
              <w:rPr>
                <w:b/>
                <w:sz w:val="36"/>
              </w:rPr>
            </w:pPr>
          </w:p>
        </w:tc>
      </w:tr>
      <w:tr w:rsidR="00B90172" w:rsidRPr="00C30F69" w14:paraId="1B714D9C" w14:textId="77777777">
        <w:tc>
          <w:tcPr>
            <w:tcW w:w="4788" w:type="dxa"/>
          </w:tcPr>
          <w:p w14:paraId="3D9A3E24" w14:textId="77777777" w:rsidR="00B90172" w:rsidRPr="00C30F69" w:rsidRDefault="00B90172" w:rsidP="00B90172">
            <w:pPr>
              <w:rPr>
                <w:b/>
                <w:sz w:val="36"/>
              </w:rPr>
            </w:pPr>
            <w:r w:rsidRPr="00C30F69">
              <w:rPr>
                <w:b/>
                <w:sz w:val="36"/>
              </w:rPr>
              <w:t>Hips</w:t>
            </w:r>
          </w:p>
          <w:p w14:paraId="614EC990" w14:textId="77777777" w:rsidR="00B90172" w:rsidRPr="00C30F69" w:rsidRDefault="00B90172" w:rsidP="00B90172">
            <w:pPr>
              <w:rPr>
                <w:b/>
                <w:sz w:val="36"/>
              </w:rPr>
            </w:pPr>
          </w:p>
        </w:tc>
        <w:tc>
          <w:tcPr>
            <w:tcW w:w="4788" w:type="dxa"/>
          </w:tcPr>
          <w:p w14:paraId="26977507" w14:textId="77777777" w:rsidR="00B90172" w:rsidRPr="00C30F69" w:rsidRDefault="00B90172">
            <w:pPr>
              <w:rPr>
                <w:b/>
                <w:sz w:val="36"/>
              </w:rPr>
            </w:pPr>
          </w:p>
        </w:tc>
      </w:tr>
      <w:tr w:rsidR="00B90172" w:rsidRPr="00C30F69" w14:paraId="0DA0BCC6" w14:textId="77777777">
        <w:tc>
          <w:tcPr>
            <w:tcW w:w="4788" w:type="dxa"/>
          </w:tcPr>
          <w:p w14:paraId="64BB18C2" w14:textId="77777777" w:rsidR="00B90172" w:rsidRPr="00C30F69" w:rsidRDefault="00B90172" w:rsidP="00B90172">
            <w:pPr>
              <w:rPr>
                <w:b/>
                <w:sz w:val="36"/>
              </w:rPr>
            </w:pPr>
          </w:p>
          <w:p w14:paraId="78B1C86E" w14:textId="77777777" w:rsidR="00B90172" w:rsidRPr="00C30F69" w:rsidRDefault="00B90172" w:rsidP="00B9017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Dress Size Girls</w:t>
            </w:r>
          </w:p>
        </w:tc>
        <w:tc>
          <w:tcPr>
            <w:tcW w:w="4788" w:type="dxa"/>
          </w:tcPr>
          <w:p w14:paraId="57630AC3" w14:textId="77777777" w:rsidR="00B90172" w:rsidRPr="00C30F69" w:rsidRDefault="00B90172">
            <w:pPr>
              <w:rPr>
                <w:b/>
                <w:sz w:val="36"/>
              </w:rPr>
            </w:pPr>
          </w:p>
        </w:tc>
      </w:tr>
    </w:tbl>
    <w:p w14:paraId="6A76BAEA" w14:textId="77777777" w:rsidR="00B90172" w:rsidRDefault="00B90172" w:rsidP="00B90172"/>
    <w:p w14:paraId="67ED8BAE" w14:textId="77777777" w:rsidR="00B90172" w:rsidRDefault="00B90172" w:rsidP="00B90172"/>
    <w:p w14:paraId="1F1488E6" w14:textId="77777777" w:rsidR="00B90172" w:rsidRDefault="00B90172" w:rsidP="00B90172"/>
    <w:p w14:paraId="71D4AE9A" w14:textId="77777777" w:rsidR="00B90172" w:rsidRDefault="00B90172" w:rsidP="00B90172"/>
    <w:p w14:paraId="073B3BFD" w14:textId="77777777" w:rsidR="00B90172" w:rsidRDefault="00B90172"/>
    <w:sectPr w:rsidR="00B90172" w:rsidSect="00B90172">
      <w:pgSz w:w="12240" w:h="15840"/>
      <w:pgMar w:top="720" w:right="720" w:bottom="720" w:left="720" w:header="36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72"/>
    <w:rsid w:val="000A5112"/>
    <w:rsid w:val="002551B5"/>
    <w:rsid w:val="0031515B"/>
    <w:rsid w:val="00657CED"/>
    <w:rsid w:val="006976CD"/>
    <w:rsid w:val="006E0FA6"/>
    <w:rsid w:val="00842B12"/>
    <w:rsid w:val="00B90172"/>
    <w:rsid w:val="00BE00F1"/>
    <w:rsid w:val="00C93C5E"/>
    <w:rsid w:val="00D22FF7"/>
    <w:rsid w:val="00DA175C"/>
    <w:rsid w:val="00EC3B23"/>
    <w:rsid w:val="00FD1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F83651D"/>
  <w15:docId w15:val="{D8777701-2EBE-564F-9C3C-E0AEBEC1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7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0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artsnetwork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ConAgra Foods, Inc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Debbie Kippley</cp:lastModifiedBy>
  <cp:revision>3</cp:revision>
  <cp:lastPrinted>2021-12-16T21:20:00Z</cp:lastPrinted>
  <dcterms:created xsi:type="dcterms:W3CDTF">2023-11-06T06:32:00Z</dcterms:created>
  <dcterms:modified xsi:type="dcterms:W3CDTF">2023-11-10T03:51:00Z</dcterms:modified>
</cp:coreProperties>
</file>